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Weekly attendance sheet</w:t>
      </w:r>
    </w:p>
    <w:p>
      <w:r>
        <w:t>Mark each child every day: P = present, A = absent, E = excused absence, L = arrived late, LE = left early. Count P, L and LE as present. Write 'Closed' in the column on days the program is closed. Write 'Closed' in the column on days the program is closed.</w:t>
      </w:r>
    </w:p>
    <w:p>
      <w:pPr>
        <w:pStyle w:val="Heading2"/>
      </w:pPr>
      <w:r>
        <w:t>Group</w:t>
      </w:r>
    </w:p>
    <w:p>
      <w:r>
        <w:t>Program and group: ___________________________________________</w:t>
      </w:r>
    </w:p>
    <w:p>
      <w:r>
        <w:t>Week of: _____________________________________________________</w:t>
      </w:r>
    </w:p>
    <w:p>
      <w:r>
        <w:t>Staff lead: __________________________________________________</w:t>
      </w:r>
    </w:p>
    <w:p>
      <w:pPr>
        <w:pStyle w:val="Heading2"/>
      </w:pPr>
      <w:r>
        <w:t>Attendance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49"/>
        <w:gridCol w:w="1749"/>
        <w:gridCol w:w="1749"/>
        <w:gridCol w:w="1749"/>
        <w:gridCol w:w="1749"/>
        <w:gridCol w:w="1749"/>
        <w:gridCol w:w="1749"/>
      </w:tblGrid>
      <w:tr>
        <w:tc>
          <w:tcPr>
            <w:tcW w:type="dxa" w:w="1749"/>
          </w:tcPr>
          <w:p>
            <w:r>
              <w:t>Child's name</w:t>
            </w:r>
          </w:p>
        </w:tc>
        <w:tc>
          <w:tcPr>
            <w:tcW w:type="dxa" w:w="1749"/>
          </w:tcPr>
          <w:p>
            <w:r>
              <w:t>Mon</w:t>
            </w:r>
          </w:p>
        </w:tc>
        <w:tc>
          <w:tcPr>
            <w:tcW w:type="dxa" w:w="1749"/>
          </w:tcPr>
          <w:p>
            <w:r>
              <w:t>Tue</w:t>
            </w:r>
          </w:p>
        </w:tc>
        <w:tc>
          <w:tcPr>
            <w:tcW w:type="dxa" w:w="1749"/>
          </w:tcPr>
          <w:p>
            <w:r>
              <w:t>Wed</w:t>
            </w:r>
          </w:p>
        </w:tc>
        <w:tc>
          <w:tcPr>
            <w:tcW w:type="dxa" w:w="1749"/>
          </w:tcPr>
          <w:p>
            <w:r>
              <w:t>Thu</w:t>
            </w:r>
          </w:p>
        </w:tc>
        <w:tc>
          <w:tcPr>
            <w:tcW w:type="dxa" w:w="1749"/>
          </w:tcPr>
          <w:p>
            <w:r>
              <w:t>Fri</w:t>
            </w:r>
          </w:p>
        </w:tc>
        <w:tc>
          <w:tcPr>
            <w:tcW w:type="dxa" w:w="1749"/>
          </w:tcPr>
          <w:p>
            <w:r>
              <w:t>Days present</w:t>
            </w:r>
          </w:p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</w:tbl>
    <w:p>
      <w:pPr>
        <w:pStyle w:val="Heading2"/>
      </w:pPr>
      <w:r>
        <w:t>Daily totals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  <w:gridCol w:w="2448"/>
      </w:tblGrid>
      <w:tr>
        <w:tc>
          <w:tcPr>
            <w:tcW w:type="dxa" w:w="2448"/>
          </w:tcPr>
          <w:p>
            <w:r>
              <w:t>Day</w:t>
            </w:r>
          </w:p>
        </w:tc>
        <w:tc>
          <w:tcPr>
            <w:tcW w:type="dxa" w:w="2448"/>
          </w:tcPr>
          <w:p>
            <w:r>
              <w:t>Children enrolled</w:t>
            </w:r>
          </w:p>
        </w:tc>
        <w:tc>
          <w:tcPr>
            <w:tcW w:type="dxa" w:w="2448"/>
          </w:tcPr>
          <w:p>
            <w:r>
              <w:t>Children present</w:t>
            </w:r>
          </w:p>
        </w:tc>
        <w:tc>
          <w:tcPr>
            <w:tcW w:type="dxa" w:w="2448"/>
          </w:tcPr>
          <w:p>
            <w:r>
              <w:t>Staff on duty</w:t>
            </w:r>
          </w:p>
        </w:tc>
        <w:tc>
          <w:tcPr>
            <w:tcW w:type="dxa" w:w="2448"/>
          </w:tcPr>
          <w:p>
            <w:r>
              <w:t>Taken by (initials)</w:t>
            </w:r>
          </w:p>
        </w:tc>
      </w:tr>
      <w:tr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</w:tr>
      <w:tr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</w:tr>
      <w:tr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</w:tr>
      <w:tr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</w:tr>
      <w:tr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</w:tr>
    </w:tbl>
    <w:p>
      <w:pPr>
        <w:pStyle w:val="Heading2"/>
      </w:pPr>
      <w:r>
        <w:t>Notes</w:t>
      </w:r>
    </w:p>
    <w:p>
      <w:r>
        <w:t>Absences to follow up on: ____________________________________</w:t>
      </w:r>
    </w:p>
    <w:p>
      <w:r>
        <w:t>Notes: _______________________________________________________</w:t>
      </w:r>
    </w:p>
    <w:p>
      <w:r>
        <w:rPr>
          <w:color w:val="71717A"/>
          <w:sz w:val="17"/>
        </w:rPr>
        <w:t>Free to use and change, but not legal or medical advice. Check your state's licensing rules and your insurer's requirements, and have a lawyer review any consent or waiver language. Template from BackPR · backpr.com.</w:t>
      </w:r>
    </w:p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attendance sheet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