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Autorización para el uso de fotos y videos</w:t>
      </w:r>
    </w:p>
    <w:p>
      <w:r>
        <w:t>Tomamos fotos y videos de las actividades del programa para compartirlos con las familias y para dar a conocer nuestro trabajo. Usted decide dónde puede aparecer su hijo. Su respuesta no afectará el lugar de su hijo en el programa.</w:t>
      </w:r>
    </w:p>
    <w:p>
      <w:pPr>
        <w:pStyle w:val="Heading2"/>
      </w:pPr>
      <w:r>
        <w:t>Datos del niño</w:t>
      </w:r>
    </w:p>
    <w:p>
      <w:r>
        <w:t>Nombre completo: _____________________________________________</w:t>
      </w:r>
    </w:p>
    <w:p>
      <w:r>
        <w:t>Programa y sesión: ___________________________________________</w:t>
      </w:r>
    </w:p>
    <w:p>
      <w:pPr>
        <w:pStyle w:val="Heading2"/>
      </w:pPr>
      <w:r>
        <w:t>Dónde podemos usar fotos y videos de su hijo</w:t>
      </w:r>
    </w:p>
    <w:p>
      <w:r>
        <w:t>Marque cada opción que acepta. Deje la casilla en blanco para decir que no.</w:t>
      </w:r>
    </w:p>
    <w:p>
      <w:r>
        <w:t>☐  Avisos privados a las familias del programa de mi hijo (como correos electrónicos y boletines)</w:t>
      </w:r>
    </w:p>
    <w:p>
      <w:r>
        <w:t>☐  Materiales impresos, como volantes, folletos e informes para quienes nos financian</w:t>
      </w:r>
    </w:p>
    <w:p>
      <w:r>
        <w:t>☐  Nuestro sitio web</w:t>
      </w:r>
    </w:p>
    <w:p>
      <w:r>
        <w:t>☐  Nuestras cuentas de redes sociales</w:t>
      </w:r>
    </w:p>
    <w:p>
      <w:r>
        <w:t>☐  Noticias sobre el programa en medios locales (periódico, televisión o radio)</w:t>
      </w:r>
    </w:p>
    <w:p>
      <w:r>
        <w:t>☐  Anuncios pagados del programa</w:t>
      </w:r>
    </w:p>
    <w:p>
      <w:pPr>
        <w:pStyle w:val="Heading2"/>
      </w:pPr>
      <w:r>
        <w:t>El nombre y los trabajos de su hijo</w:t>
      </w:r>
    </w:p>
    <w:p>
      <w:r>
        <w:t>Nunca publicamos el nombre completo, la escuela ni la dirección de la casa de un niño junto con una foto. Los medios de comunicación toman sus propias decisiones, así que le preguntaremos a usted antes de que un periodista entreviste o nombre a su hijo.</w:t>
      </w:r>
    </w:p>
    <w:p>
      <w:r>
        <w:t>☐  Pueden usar solo el nombre de mi hijo, sin apellidos, con las fotos</w:t>
      </w:r>
    </w:p>
    <w:p>
      <w:r>
        <w:t>☐  Pueden exhibir y compartir los dibujos, escritos y proyectos de mi hijo</w:t>
      </w:r>
    </w:p>
    <w:p>
      <w:pPr>
        <w:pStyle w:val="Heading2"/>
      </w:pPr>
      <w:r>
        <w:t>Si cambia de opinión</w:t>
      </w:r>
    </w:p>
    <w:p>
      <w:r>
        <w:t>Este permiso es válido hasta [el final de este año del programa], a menos que usted lo cambie. Para cambiarlo, avísenos por escrito a [correo electrónico]. Cuando nos lo pida, dejaremos de usar fotos de su hijo y las quitaremos de nuestro sitio web y de nuestras cuentas de redes sociales en un plazo de [número] días. No podemos recuperar lo que ya se imprimió ni lo que otras personas ya compartieron.</w:t>
      </w:r>
    </w:p>
    <w:p>
      <w:pPr>
        <w:pStyle w:val="Heading2"/>
      </w:pPr>
      <w:r>
        <w:t>Firmas</w:t>
      </w:r>
    </w:p>
    <w:p>
      <w:r>
        <w:t>Nombre del padre, madre o tutor (en letra de molde)</w:t>
        <w:br/>
        <w:t>______________________________________________________________________</w:t>
      </w:r>
    </w:p>
    <w:p>
      <w:r>
        <w:t>Firma del padre, madre o tutor: ______________________________</w:t>
      </w:r>
    </w:p>
    <w:p>
      <w:r>
        <w:t>Fecha: _______________________________________________________</w:t>
      </w:r>
    </w:p>
    <w:p>
      <w:r>
        <w:t>Firma del participante (para adolescentes, opcional)</w:t>
        <w:br/>
        <w:t>______________________________________________________________________</w:t>
      </w:r>
    </w:p>
    <w:p>
      <w:r>
        <w:rPr>
          <w:color w:val="71717A"/>
          <w:sz w:val="17"/>
        </w:rPr>
        <w:t>Se puede usar y modificar gratis, pero no es asesoría legal ni médica. Consulte las normas de licencia de su estado y los requisitos de su aseguradora, y pida a un abogado que revise cualquier texto de consentimiento o de exención de responsabilidad. Plantilla de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Autorización para el uso de fotos y videos</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