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Late pickup policy agreement</w:t>
      </w:r>
    </w:p>
    <w:p>
      <w:r>
        <w:t>Our staff have families and commitments too, and they plan around our closing time. Please pick up on time, and call us if you're running late.</w:t>
      </w:r>
    </w:p>
    <w:p>
      <w:pPr>
        <w:pStyle w:val="Heading2"/>
      </w:pPr>
      <w:r>
        <w:t>Pickup times and fees (filled in by the program)</w:t>
      </w:r>
    </w:p>
    <w:p>
      <w:r>
        <w:t>Closing time: ________________________________________________</w:t>
      </w:r>
    </w:p>
    <w:p>
      <w:r>
        <w:t>Grace period, if any: ________________________________________</w:t>
      </w:r>
    </w:p>
    <w:p>
      <w:r>
        <w:t>Late fee (for example, $[amount] for each [number] minutes)</w:t>
        <w:br/>
        <w:t>______________________________________________________________________</w:t>
      </w:r>
    </w:p>
    <w:p>
      <w:r>
        <w:t>When late fees are due: ______________________________________</w:t>
      </w:r>
    </w:p>
    <w:p>
      <w:pPr>
        <w:pStyle w:val="Heading2"/>
      </w:pPr>
      <w:r>
        <w:t>If you're running late</w:t>
      </w:r>
    </w:p>
    <w:p>
      <w:pPr>
        <w:pStyle w:val="ListBullet"/>
      </w:pPr>
      <w:r>
        <w:t>Call [program phone] as soon as you know you'll be late.</w:t>
      </w:r>
    </w:p>
    <w:p>
      <w:pPr>
        <w:pStyle w:val="ListBullet"/>
      </w:pPr>
      <w:r>
        <w:t>If you can't make it, send an adult on your authorized pickup list and tell us who's coming.</w:t>
      </w:r>
    </w:p>
    <w:p>
      <w:pPr>
        <w:pStyle w:val="ListBullet"/>
      </w:pPr>
      <w:r>
        <w:t>Staff will check photo ID for anyone they don't know.</w:t>
      </w:r>
    </w:p>
    <w:p>
      <w:pPr>
        <w:pStyle w:val="Heading2"/>
      </w:pPr>
      <w:r>
        <w:t>If a child isn't picked up</w:t>
      </w:r>
    </w:p>
    <w:p>
      <w:r>
        <w:t>Two staff members will stay with your child until an authorized adult arrives. Here's what we do:</w:t>
      </w:r>
    </w:p>
    <w:p>
      <w:pPr>
        <w:pStyle w:val="ListBullet"/>
      </w:pPr>
      <w:r>
        <w:t>At closing time: we call the parents or guardians.</w:t>
      </w:r>
    </w:p>
    <w:p>
      <w:pPr>
        <w:pStyle w:val="ListBullet"/>
      </w:pPr>
      <w:r>
        <w:t>After [15] minutes: we call your emergency contacts and authorized pickup adults.</w:t>
      </w:r>
    </w:p>
    <w:p>
      <w:pPr>
        <w:pStyle w:val="ListBullet"/>
      </w:pPr>
      <w:r>
        <w:t>After [60] minutes, if no authorized adult is on the way: we follow our state's licensing rules, which may mean calling the local police or child protective services.</w:t>
      </w:r>
    </w:p>
    <w:p>
      <w:pPr>
        <w:pStyle w:val="Heading2"/>
      </w:pPr>
      <w:r>
        <w:t>Repeated late pickups</w:t>
      </w:r>
    </w:p>
    <w:p>
      <w:r>
        <w:t>After [3] late pickups in [a session or month], we'll meet with you to make a plan. If late pickups continue, [your child may lose their spot in the program].</w:t>
      </w:r>
    </w:p>
    <w:p>
      <w:pPr>
        <w:pStyle w:val="Heading2"/>
      </w:pPr>
      <w:r>
        <w:t>Agreement</w:t>
      </w:r>
    </w:p>
    <w:p>
      <w:r>
        <w:t>I've read the late pickup policy. I agree to pick up on time, pay any late fees and follow these steps.</w:t>
      </w:r>
    </w:p>
    <w:p>
      <w:r>
        <w:t>Child's name: ________________________________________________</w:t>
      </w:r>
    </w:p>
    <w:p>
      <w:r>
        <w:t>Parent or guardian's printed name: ___________________________</w:t>
      </w:r>
    </w:p>
    <w:p>
      <w:r>
        <w:t>Parent or guardian signature: ________________________________</w:t>
      </w:r>
    </w:p>
    <w:p>
      <w:r>
        <w:t>Date: 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Late pickup policy agreement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